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204F" w14:textId="0B71948A" w:rsidR="006A2D8A" w:rsidRPr="006A2D8A" w:rsidRDefault="006A2D8A" w:rsidP="006A2D8A">
      <w:pPr>
        <w:spacing w:before="240"/>
        <w:jc w:val="center"/>
        <w:rPr>
          <w:sz w:val="28"/>
          <w:szCs w:val="28"/>
          <w:u w:val="single"/>
        </w:rPr>
      </w:pPr>
      <w:r w:rsidRPr="006A2D8A">
        <w:rPr>
          <w:sz w:val="28"/>
          <w:szCs w:val="28"/>
          <w:u w:val="single"/>
        </w:rPr>
        <w:t>It’s a Fish Out Resources for 2026</w:t>
      </w:r>
    </w:p>
    <w:p w14:paraId="192F8C28" w14:textId="37768877" w:rsidR="006A2D8A" w:rsidRDefault="006A2D8A" w:rsidP="006A2D8A">
      <w:pPr>
        <w:spacing w:before="240"/>
        <w:jc w:val="both"/>
      </w:pPr>
      <w:r>
        <w:t xml:space="preserve">I am aware that I have been using an older type RLSS Water Safety Code leaflet, for fear of bombarding children and teachers with too much information to learn. However, recent drownings in cold water over Christmas and New Year, and the increase generally in cold water swimming, means that some people who participate in </w:t>
      </w:r>
      <w:r w:rsidR="004331B4">
        <w:t xml:space="preserve">this </w:t>
      </w:r>
      <w:r>
        <w:t xml:space="preserve">activity are not fully aware of the dangers of swimming in cold water, the affect it can have on the body of someone unaccustomed to getting into cold water, and what you should </w:t>
      </w:r>
      <w:r w:rsidR="004331B4">
        <w:t xml:space="preserve">and should not </w:t>
      </w:r>
      <w:r>
        <w:t xml:space="preserve">do when you see someone in trouble. </w:t>
      </w:r>
    </w:p>
    <w:p w14:paraId="3DF35E14" w14:textId="22894E65" w:rsidR="006A2D8A" w:rsidRDefault="006A2D8A" w:rsidP="006A2D8A">
      <w:pPr>
        <w:spacing w:before="240"/>
        <w:jc w:val="both"/>
      </w:pPr>
      <w:r>
        <w:t>I have listed some resources from the RLSS website which you may find useful. Please make sure the children are familiar with the four areas of the Water Safety Code.</w:t>
      </w:r>
    </w:p>
    <w:p w14:paraId="364A98F3" w14:textId="4E054B1E" w:rsidR="006A2D8A" w:rsidRDefault="006A2D8A" w:rsidP="006A2D8A">
      <w:pPr>
        <w:spacing w:before="240"/>
        <w:jc w:val="both"/>
      </w:pPr>
      <w:r>
        <w:t>Stop and Think</w:t>
      </w:r>
    </w:p>
    <w:p w14:paraId="25DE7EE0" w14:textId="44629C79" w:rsidR="006A2D8A" w:rsidRDefault="006A2D8A" w:rsidP="006A2D8A">
      <w:pPr>
        <w:spacing w:before="240"/>
        <w:jc w:val="both"/>
      </w:pPr>
      <w:r>
        <w:t>Stay Together</w:t>
      </w:r>
    </w:p>
    <w:p w14:paraId="017DBAC0" w14:textId="537AD0A6" w:rsidR="006A2D8A" w:rsidRDefault="006A2D8A" w:rsidP="006A2D8A">
      <w:pPr>
        <w:spacing w:before="240"/>
        <w:jc w:val="both"/>
      </w:pPr>
      <w:r>
        <w:t>Call 999</w:t>
      </w:r>
    </w:p>
    <w:p w14:paraId="3A7B37E4" w14:textId="78BC3AF9" w:rsidR="006A2D8A" w:rsidRDefault="006A2D8A" w:rsidP="006A2D8A">
      <w:pPr>
        <w:spacing w:before="240"/>
        <w:jc w:val="both"/>
      </w:pPr>
      <w:r>
        <w:t xml:space="preserve">Float </w:t>
      </w:r>
    </w:p>
    <w:p w14:paraId="6DD69A0E" w14:textId="628F98E3" w:rsidR="006A2D8A" w:rsidRDefault="006A2D8A" w:rsidP="006A2D8A">
      <w:pPr>
        <w:spacing w:before="240"/>
        <w:jc w:val="both"/>
      </w:pPr>
      <w:hyperlink r:id="rId4" w:history="1">
        <w:r w:rsidRPr="001117DF">
          <w:rPr>
            <w:rStyle w:val="Hyperlink"/>
            <w:rFonts w:eastAsiaTheme="majorEastAsia"/>
          </w:rPr>
          <w:t>https://healthydudley.co.uk/wp-content/uploads/2025/05/rlssukwatersafetycode_2023_wonkylogo_a4.pdf</w:t>
        </w:r>
      </w:hyperlink>
    </w:p>
    <w:p w14:paraId="5CE1079E" w14:textId="77777777" w:rsidR="006A2D8A" w:rsidRDefault="006A2D8A" w:rsidP="006A2D8A">
      <w:pPr>
        <w:spacing w:before="240"/>
        <w:jc w:val="both"/>
      </w:pPr>
      <w:r>
        <w:t>This is a new Water Safety Code but the leaflet contains little information. Helpful resources can be found below on these links:</w:t>
      </w:r>
    </w:p>
    <w:p w14:paraId="3FEE0E0B" w14:textId="77777777" w:rsidR="006A2D8A" w:rsidRPr="000573D3" w:rsidRDefault="006A2D8A" w:rsidP="006A2D8A">
      <w:pPr>
        <w:spacing w:before="240"/>
        <w:jc w:val="both"/>
        <w:rPr>
          <w:sz w:val="16"/>
          <w:szCs w:val="16"/>
        </w:rPr>
      </w:pPr>
    </w:p>
    <w:p w14:paraId="2A9D8713" w14:textId="77777777" w:rsidR="006A2D8A" w:rsidRDefault="006A2D8A" w:rsidP="006A2D8A">
      <w:hyperlink r:id="rId5" w:history="1">
        <w:r w:rsidRPr="001117DF">
          <w:rPr>
            <w:rStyle w:val="Hyperlink"/>
            <w:rFonts w:eastAsiaTheme="majorEastAsia"/>
          </w:rPr>
          <w:t>https://www.rlss.org.uk/Handlers/Download.ashx?IDMF=dc4db5aa-1819-4a99-9308-d7a64a1c2db9</w:t>
        </w:r>
      </w:hyperlink>
    </w:p>
    <w:p w14:paraId="7853BDE3" w14:textId="77777777" w:rsidR="006A2D8A" w:rsidRDefault="006A2D8A" w:rsidP="006A2D8A">
      <w:r>
        <w:t>Spot the dangers posters and activities</w:t>
      </w:r>
    </w:p>
    <w:p w14:paraId="3FA8B370" w14:textId="77777777" w:rsidR="006A2D8A" w:rsidRDefault="006A2D8A" w:rsidP="006A2D8A"/>
    <w:p w14:paraId="45F8A0D6" w14:textId="77777777" w:rsidR="006A2D8A" w:rsidRDefault="006A2D8A" w:rsidP="006A2D8A">
      <w:hyperlink r:id="rId6" w:history="1">
        <w:r w:rsidRPr="001117DF">
          <w:rPr>
            <w:rStyle w:val="Hyperlink"/>
            <w:rFonts w:eastAsiaTheme="majorEastAsia"/>
          </w:rPr>
          <w:t>https://www.rlss.org.uk/printable-resources</w:t>
        </w:r>
      </w:hyperlink>
    </w:p>
    <w:p w14:paraId="6E3F00B7" w14:textId="77777777" w:rsidR="006A2D8A" w:rsidRDefault="006A2D8A" w:rsidP="006A2D8A"/>
    <w:p w14:paraId="020B578F" w14:textId="77777777" w:rsidR="006A2D8A" w:rsidRDefault="006A2D8A" w:rsidP="006A2D8A">
      <w:hyperlink r:id="rId7" w:history="1">
        <w:r w:rsidRPr="001117DF">
          <w:rPr>
            <w:rStyle w:val="Hyperlink"/>
            <w:rFonts w:eastAsiaTheme="majorEastAsia"/>
          </w:rPr>
          <w:t>https://www.rlss.org.uk/Handlers/Download.ashx?IDMF=f65eb9f1-2ded-4778-9856-4873526bc77d</w:t>
        </w:r>
      </w:hyperlink>
    </w:p>
    <w:p w14:paraId="082AABCB" w14:textId="77777777" w:rsidR="006A2D8A" w:rsidRDefault="006A2D8A" w:rsidP="006A2D8A">
      <w:r>
        <w:t xml:space="preserve">Water safety lessons on a </w:t>
      </w:r>
      <w:proofErr w:type="spellStart"/>
      <w:r>
        <w:t>powerpoint</w:t>
      </w:r>
      <w:proofErr w:type="spellEnd"/>
      <w:r>
        <w:t>, that support the four elements of the Water Safety Code leaflet.</w:t>
      </w:r>
    </w:p>
    <w:p w14:paraId="680D4FFB" w14:textId="77777777" w:rsidR="006A2D8A" w:rsidRDefault="006A2D8A" w:rsidP="006A2D8A"/>
    <w:bookmarkStart w:id="0" w:name="_Hlk219071527"/>
    <w:p w14:paraId="61C23AB8" w14:textId="77777777" w:rsidR="006A2D8A" w:rsidRDefault="006A2D8A" w:rsidP="006A2D8A">
      <w:r>
        <w:fldChar w:fldCharType="begin"/>
      </w:r>
      <w:r>
        <w:instrText>HYPERLINK "</w:instrText>
      </w:r>
      <w:r w:rsidRPr="008B7675">
        <w:instrText>https://www.rlss.org.uk/water-safety-education-resources-for-7-11-year-olds</w:instrText>
      </w:r>
      <w:r>
        <w:instrText>"</w:instrText>
      </w:r>
      <w:r>
        <w:fldChar w:fldCharType="separate"/>
      </w:r>
      <w:r w:rsidRPr="001117DF">
        <w:rPr>
          <w:rStyle w:val="Hyperlink"/>
          <w:rFonts w:eastAsiaTheme="majorEastAsia"/>
        </w:rPr>
        <w:t>https://www.rlss.org.uk/water-safety-education-resources-for-7-11-year-olds</w:t>
      </w:r>
      <w:r>
        <w:fldChar w:fldCharType="end"/>
      </w:r>
    </w:p>
    <w:p w14:paraId="7353A0FF" w14:textId="77777777" w:rsidR="006A2D8A" w:rsidRDefault="006A2D8A" w:rsidP="006A2D8A">
      <w:r>
        <w:t>Other resources for 7 – 11 year olds.</w:t>
      </w:r>
    </w:p>
    <w:bookmarkEnd w:id="0"/>
    <w:p w14:paraId="2B3BB3DA" w14:textId="77777777" w:rsidR="006A2D8A" w:rsidRDefault="006A2D8A"/>
    <w:sectPr w:rsidR="006A2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8A"/>
    <w:rsid w:val="004331B4"/>
    <w:rsid w:val="006A2D8A"/>
    <w:rsid w:val="009B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A01C"/>
  <w15:chartTrackingRefBased/>
  <w15:docId w15:val="{8F0C6DDD-104D-47C9-B331-561FC56B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8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2D8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D8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D8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2D8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2D8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2D8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2D8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2D8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2D8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D8A"/>
    <w:rPr>
      <w:rFonts w:eastAsiaTheme="majorEastAsia" w:cstheme="majorBidi"/>
      <w:color w:val="272727" w:themeColor="text1" w:themeTint="D8"/>
    </w:rPr>
  </w:style>
  <w:style w:type="paragraph" w:styleId="Title">
    <w:name w:val="Title"/>
    <w:basedOn w:val="Normal"/>
    <w:next w:val="Normal"/>
    <w:link w:val="TitleChar"/>
    <w:uiPriority w:val="10"/>
    <w:qFormat/>
    <w:rsid w:val="006A2D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D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2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D8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A2D8A"/>
    <w:rPr>
      <w:i/>
      <w:iCs/>
      <w:color w:val="404040" w:themeColor="text1" w:themeTint="BF"/>
    </w:rPr>
  </w:style>
  <w:style w:type="paragraph" w:styleId="ListParagraph">
    <w:name w:val="List Paragraph"/>
    <w:basedOn w:val="Normal"/>
    <w:uiPriority w:val="34"/>
    <w:qFormat/>
    <w:rsid w:val="006A2D8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A2D8A"/>
    <w:rPr>
      <w:i/>
      <w:iCs/>
      <w:color w:val="2F5496" w:themeColor="accent1" w:themeShade="BF"/>
    </w:rPr>
  </w:style>
  <w:style w:type="paragraph" w:styleId="IntenseQuote">
    <w:name w:val="Intense Quote"/>
    <w:basedOn w:val="Normal"/>
    <w:next w:val="Normal"/>
    <w:link w:val="IntenseQuoteChar"/>
    <w:uiPriority w:val="30"/>
    <w:qFormat/>
    <w:rsid w:val="006A2D8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A2D8A"/>
    <w:rPr>
      <w:i/>
      <w:iCs/>
      <w:color w:val="2F5496" w:themeColor="accent1" w:themeShade="BF"/>
    </w:rPr>
  </w:style>
  <w:style w:type="character" w:styleId="IntenseReference">
    <w:name w:val="Intense Reference"/>
    <w:basedOn w:val="DefaultParagraphFont"/>
    <w:uiPriority w:val="32"/>
    <w:qFormat/>
    <w:rsid w:val="006A2D8A"/>
    <w:rPr>
      <w:b/>
      <w:bCs/>
      <w:smallCaps/>
      <w:color w:val="2F5496" w:themeColor="accent1" w:themeShade="BF"/>
      <w:spacing w:val="5"/>
    </w:rPr>
  </w:style>
  <w:style w:type="character" w:styleId="Hyperlink">
    <w:name w:val="Hyperlink"/>
    <w:basedOn w:val="DefaultParagraphFont"/>
    <w:uiPriority w:val="99"/>
    <w:unhideWhenUsed/>
    <w:rsid w:val="006A2D8A"/>
    <w:rPr>
      <w:color w:val="0563C1" w:themeColor="hyperlink"/>
      <w:u w:val="single"/>
    </w:rPr>
  </w:style>
  <w:style w:type="character" w:styleId="UnresolvedMention">
    <w:name w:val="Unresolved Mention"/>
    <w:basedOn w:val="DefaultParagraphFont"/>
    <w:uiPriority w:val="99"/>
    <w:semiHidden/>
    <w:unhideWhenUsed/>
    <w:rsid w:val="006A2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lss.org.uk/Handlers/Download.ashx?IDMF=f65eb9f1-2ded-4778-9856-4873526bc7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lss.org.uk/printable-resources" TargetMode="External"/><Relationship Id="rId5" Type="http://schemas.openxmlformats.org/officeDocument/2006/relationships/hyperlink" Target="https://www.rlss.org.uk/Handlers/Download.ashx?IDMF=dc4db5aa-1819-4a99-9308-d7a64a1c2db9" TargetMode="External"/><Relationship Id="rId4" Type="http://schemas.openxmlformats.org/officeDocument/2006/relationships/hyperlink" Target="https://healthydudley.co.uk/wp-content/uploads/2025/05/rlssukwatersafetycode_2023_wonkylogo_a4.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Chaplin</dc:creator>
  <cp:keywords/>
  <dc:description/>
  <cp:lastModifiedBy>Carole Chaplin</cp:lastModifiedBy>
  <cp:revision>2</cp:revision>
  <dcterms:created xsi:type="dcterms:W3CDTF">2026-01-12T01:08:00Z</dcterms:created>
  <dcterms:modified xsi:type="dcterms:W3CDTF">2026-01-12T01:30:00Z</dcterms:modified>
</cp:coreProperties>
</file>